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80BC" w14:textId="77777777" w:rsidR="00CB1FC8" w:rsidRDefault="00CB1FC8" w:rsidP="00CB1FC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CONNECTICUT PROFESSIONAL GENEALOGISTS COUNCIL</w:t>
      </w:r>
    </w:p>
    <w:p w14:paraId="718465EA" w14:textId="1873CAF3" w:rsidR="00CB1FC8" w:rsidRDefault="00CB1FC8" w:rsidP="00CB1FC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MINUTES OF THE </w:t>
      </w:r>
      <w:r w:rsidR="001707BF">
        <w:rPr>
          <w:rFonts w:ascii="Garamond" w:hAnsi="Garamond"/>
          <w:b/>
          <w:bCs/>
        </w:rPr>
        <w:t xml:space="preserve"> </w:t>
      </w:r>
      <w:r w:rsidR="00F82E6C">
        <w:rPr>
          <w:rFonts w:ascii="Garamond" w:hAnsi="Garamond"/>
          <w:b/>
          <w:bCs/>
        </w:rPr>
        <w:t>7 JUNE</w:t>
      </w:r>
      <w:r>
        <w:rPr>
          <w:rFonts w:ascii="Garamond" w:hAnsi="Garamond"/>
          <w:b/>
          <w:bCs/>
        </w:rPr>
        <w:t xml:space="preserve"> 202</w:t>
      </w:r>
      <w:r w:rsidR="009C3432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MEETING</w:t>
      </w:r>
    </w:p>
    <w:p w14:paraId="7F46B5FE" w14:textId="77777777" w:rsidR="004327E7" w:rsidRDefault="004327E7" w:rsidP="00CB1FC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Via ZOOM</w:t>
      </w:r>
    </w:p>
    <w:p w14:paraId="56C0D85E" w14:textId="77777777" w:rsidR="004327E7" w:rsidRPr="004327E7" w:rsidRDefault="004327E7" w:rsidP="00CB1FC8">
      <w:pPr>
        <w:jc w:val="center"/>
        <w:rPr>
          <w:rFonts w:ascii="Garamond" w:hAnsi="Garamond"/>
          <w:b/>
          <w:bCs/>
        </w:rPr>
      </w:pPr>
    </w:p>
    <w:p w14:paraId="3F397B2B" w14:textId="77777777" w:rsidR="008440E4" w:rsidRDefault="0034776F" w:rsidP="00A8363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Present:</w:t>
      </w:r>
    </w:p>
    <w:p w14:paraId="1B37057A" w14:textId="3AFCC4DC" w:rsidR="0034776F" w:rsidRPr="001707BF" w:rsidRDefault="0034776F" w:rsidP="00A83635">
      <w:pPr>
        <w:jc w:val="both"/>
        <w:rPr>
          <w:rFonts w:ascii="Garamond" w:hAnsi="Garamond"/>
        </w:rPr>
      </w:pPr>
      <w:r>
        <w:rPr>
          <w:rFonts w:ascii="Garamond" w:hAnsi="Garamond"/>
        </w:rPr>
        <w:t>Jen</w:t>
      </w:r>
      <w:r w:rsidR="00032CAE">
        <w:rPr>
          <w:rFonts w:ascii="Garamond" w:hAnsi="Garamond"/>
        </w:rPr>
        <w:t>nifer</w:t>
      </w:r>
      <w:r>
        <w:rPr>
          <w:rFonts w:ascii="Garamond" w:hAnsi="Garamond"/>
        </w:rPr>
        <w:t xml:space="preserve"> Zinck, Rita Barredo, Kathryn Black, </w:t>
      </w:r>
      <w:r w:rsidR="009C3432">
        <w:rPr>
          <w:rFonts w:ascii="Garamond" w:hAnsi="Garamond"/>
        </w:rPr>
        <w:t>Pe</w:t>
      </w:r>
      <w:r w:rsidR="009C64EC">
        <w:rPr>
          <w:rFonts w:ascii="Garamond" w:hAnsi="Garamond"/>
        </w:rPr>
        <w:t>nny Har</w:t>
      </w:r>
      <w:r w:rsidR="008E04D0">
        <w:rPr>
          <w:rFonts w:ascii="Garamond" w:hAnsi="Garamond"/>
        </w:rPr>
        <w:t>tzel</w:t>
      </w:r>
      <w:r w:rsidR="00EF4CEA">
        <w:rPr>
          <w:rFonts w:ascii="Garamond" w:hAnsi="Garamond"/>
        </w:rPr>
        <w:t>l</w:t>
      </w:r>
      <w:r w:rsidR="009C64EC">
        <w:rPr>
          <w:rFonts w:ascii="Garamond" w:hAnsi="Garamond"/>
        </w:rPr>
        <w:t xml:space="preserve">, </w:t>
      </w:r>
      <w:r w:rsidR="00E22A90">
        <w:rPr>
          <w:rFonts w:ascii="Garamond" w:hAnsi="Garamond"/>
        </w:rPr>
        <w:t xml:space="preserve">Jenny Hawran, </w:t>
      </w:r>
      <w:r w:rsidR="009C64EC">
        <w:rPr>
          <w:rFonts w:ascii="Garamond" w:hAnsi="Garamond"/>
        </w:rPr>
        <w:t xml:space="preserve">Rosemary Leitz, </w:t>
      </w:r>
      <w:r w:rsidR="009C3432">
        <w:rPr>
          <w:rFonts w:ascii="Garamond" w:hAnsi="Garamond"/>
        </w:rPr>
        <w:t>Dian</w:t>
      </w:r>
      <w:r w:rsidR="00EF4CEA">
        <w:rPr>
          <w:rFonts w:ascii="Garamond" w:hAnsi="Garamond"/>
        </w:rPr>
        <w:t>n</w:t>
      </w:r>
      <w:r w:rsidR="009C3432">
        <w:rPr>
          <w:rFonts w:ascii="Garamond" w:hAnsi="Garamond"/>
        </w:rPr>
        <w:t xml:space="preserve">e Lenti, </w:t>
      </w:r>
      <w:r w:rsidR="007001EF">
        <w:rPr>
          <w:rFonts w:ascii="Garamond" w:hAnsi="Garamond"/>
        </w:rPr>
        <w:t xml:space="preserve">Dick Roberts,  </w:t>
      </w:r>
      <w:r w:rsidR="001707BF">
        <w:rPr>
          <w:rFonts w:ascii="Garamond" w:hAnsi="Garamond"/>
        </w:rPr>
        <w:t>Diane Ross,</w:t>
      </w:r>
      <w:r w:rsidR="007001EF">
        <w:rPr>
          <w:rFonts w:ascii="Garamond" w:hAnsi="Garamond"/>
        </w:rPr>
        <w:t xml:space="preserve"> Carol Whitmer</w:t>
      </w:r>
      <w:r w:rsidR="001707BF">
        <w:rPr>
          <w:rFonts w:ascii="Garamond" w:hAnsi="Garamond"/>
        </w:rPr>
        <w:t>, Charles Wiltsie</w:t>
      </w:r>
    </w:p>
    <w:p w14:paraId="28D9DF88" w14:textId="77777777" w:rsidR="00200799" w:rsidRDefault="00200799" w:rsidP="00A83635">
      <w:pPr>
        <w:jc w:val="both"/>
        <w:rPr>
          <w:rFonts w:ascii="Garamond" w:hAnsi="Garamond"/>
        </w:rPr>
      </w:pPr>
    </w:p>
    <w:p w14:paraId="49611F73" w14:textId="77777777" w:rsidR="007001EF" w:rsidRDefault="007001EF" w:rsidP="00A8363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Program:</w:t>
      </w:r>
    </w:p>
    <w:p w14:paraId="2E005DB7" w14:textId="4EFDE824" w:rsidR="00200799" w:rsidRPr="00E82FBB" w:rsidRDefault="0086355D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Former Connecticut State Historian Walt Woodward </w:t>
      </w:r>
      <w:r w:rsidR="00E82FBB">
        <w:rPr>
          <w:rFonts w:ascii="Garamond" w:hAnsi="Garamond"/>
        </w:rPr>
        <w:t xml:space="preserve">gave a presentation </w:t>
      </w:r>
      <w:r w:rsidR="00F82E6C">
        <w:rPr>
          <w:rFonts w:ascii="Garamond" w:hAnsi="Garamond"/>
        </w:rPr>
        <w:t xml:space="preserve">on </w:t>
      </w:r>
      <w:r w:rsidR="00E82FBB">
        <w:rPr>
          <w:rFonts w:ascii="Garamond" w:hAnsi="Garamond"/>
        </w:rPr>
        <w:t xml:space="preserve">his book </w:t>
      </w:r>
      <w:r w:rsidR="00E82FBB">
        <w:rPr>
          <w:rFonts w:ascii="Garamond" w:hAnsi="Garamond"/>
          <w:i/>
          <w:iCs/>
        </w:rPr>
        <w:t>Prospero’s America</w:t>
      </w:r>
      <w:r w:rsidR="00F82E6C">
        <w:rPr>
          <w:rFonts w:ascii="Garamond" w:hAnsi="Garamond"/>
          <w:i/>
          <w:iCs/>
        </w:rPr>
        <w:t>: John Winthrop, Jr., Alchemy, and the Creation of New England Culture, 1606-1676</w:t>
      </w:r>
      <w:r w:rsidR="00E82FBB">
        <w:rPr>
          <w:rFonts w:ascii="Garamond" w:hAnsi="Garamond"/>
          <w:i/>
          <w:iCs/>
        </w:rPr>
        <w:t>.</w:t>
      </w:r>
    </w:p>
    <w:p w14:paraId="5F17EE46" w14:textId="77777777" w:rsidR="00200799" w:rsidRPr="008E04D0" w:rsidRDefault="00200799" w:rsidP="00A83635">
      <w:pPr>
        <w:pStyle w:val="ListParagraph"/>
        <w:ind w:hanging="720"/>
        <w:jc w:val="both"/>
        <w:rPr>
          <w:rFonts w:ascii="Garamond" w:hAnsi="Garamond"/>
        </w:rPr>
      </w:pPr>
    </w:p>
    <w:p w14:paraId="341CE77F" w14:textId="77777777" w:rsidR="006D21A3" w:rsidRDefault="006D21A3" w:rsidP="00046D6E">
      <w:pPr>
        <w:pStyle w:val="ListParagraph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BUSINESS MEETING</w:t>
      </w:r>
    </w:p>
    <w:p w14:paraId="53E9B479" w14:textId="77777777" w:rsidR="006D21A3" w:rsidRDefault="006D21A3" w:rsidP="00A83635">
      <w:pPr>
        <w:pStyle w:val="ListParagraph"/>
        <w:jc w:val="both"/>
        <w:rPr>
          <w:rFonts w:ascii="Garamond" w:hAnsi="Garamond"/>
          <w:b/>
          <w:bCs/>
        </w:rPr>
      </w:pPr>
    </w:p>
    <w:p w14:paraId="47BD6EC8" w14:textId="71A13739" w:rsidR="006D21A3" w:rsidRDefault="006D21A3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The meeting was called to order at 11:</w:t>
      </w:r>
      <w:r w:rsidR="0086355D">
        <w:rPr>
          <w:rFonts w:ascii="Garamond" w:hAnsi="Garamond"/>
        </w:rPr>
        <w:t>18</w:t>
      </w:r>
      <w:r w:rsidR="00E5797C">
        <w:rPr>
          <w:rFonts w:ascii="Garamond" w:hAnsi="Garamond"/>
        </w:rPr>
        <w:t xml:space="preserve"> a.m.</w:t>
      </w:r>
      <w:r>
        <w:rPr>
          <w:rFonts w:ascii="Garamond" w:hAnsi="Garamond"/>
        </w:rPr>
        <w:t xml:space="preserve"> by Jen</w:t>
      </w:r>
      <w:r w:rsidR="009F3FAE">
        <w:rPr>
          <w:rFonts w:ascii="Garamond" w:hAnsi="Garamond"/>
        </w:rPr>
        <w:t>nifer</w:t>
      </w:r>
      <w:r>
        <w:rPr>
          <w:rFonts w:ascii="Garamond" w:hAnsi="Garamond"/>
        </w:rPr>
        <w:t xml:space="preserve"> Zinck.</w:t>
      </w:r>
    </w:p>
    <w:p w14:paraId="494FCCEA" w14:textId="77777777" w:rsidR="006D21A3" w:rsidRDefault="006D21A3" w:rsidP="00A83635">
      <w:pPr>
        <w:pStyle w:val="ListParagraph"/>
        <w:ind w:left="0"/>
        <w:jc w:val="both"/>
        <w:rPr>
          <w:rFonts w:ascii="Garamond" w:hAnsi="Garamond"/>
        </w:rPr>
      </w:pPr>
    </w:p>
    <w:p w14:paraId="15751A2E" w14:textId="77777777" w:rsidR="006D21A3" w:rsidRDefault="006D21A3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REPORTS</w:t>
      </w:r>
    </w:p>
    <w:p w14:paraId="487A2323" w14:textId="77777777" w:rsidR="006D21A3" w:rsidRDefault="006D21A3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Secretary’s Report/Minutes</w:t>
      </w:r>
    </w:p>
    <w:p w14:paraId="5293BA27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</w:rPr>
      </w:pPr>
    </w:p>
    <w:p w14:paraId="08594210" w14:textId="56940E85" w:rsidR="00DE65BD" w:rsidRDefault="00D9283A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Kathryn Black</w:t>
      </w:r>
      <w:r w:rsidR="00DE65BD">
        <w:rPr>
          <w:rFonts w:ascii="Garamond" w:hAnsi="Garamond"/>
        </w:rPr>
        <w:t xml:space="preserve"> </w:t>
      </w:r>
      <w:r w:rsidR="0086355D">
        <w:rPr>
          <w:rFonts w:ascii="Garamond" w:hAnsi="Garamond"/>
        </w:rPr>
        <w:t>and Penny Har</w:t>
      </w:r>
      <w:r w:rsidR="00A12CE7">
        <w:rPr>
          <w:rFonts w:ascii="Garamond" w:hAnsi="Garamond"/>
        </w:rPr>
        <w:t xml:space="preserve">tzell submitted edits to the May 2022 draft minutes, which </w:t>
      </w:r>
      <w:r w:rsidR="00DE65BD">
        <w:rPr>
          <w:rFonts w:ascii="Garamond" w:hAnsi="Garamond"/>
        </w:rPr>
        <w:t>have been corrected.</w:t>
      </w:r>
    </w:p>
    <w:p w14:paraId="634815C2" w14:textId="77777777" w:rsidR="00200799" w:rsidRDefault="00200799" w:rsidP="00A83635">
      <w:pPr>
        <w:pStyle w:val="ListParagraph"/>
        <w:ind w:left="0"/>
        <w:jc w:val="both"/>
        <w:rPr>
          <w:rFonts w:ascii="Garamond" w:hAnsi="Garamond"/>
        </w:rPr>
      </w:pPr>
    </w:p>
    <w:p w14:paraId="5F77AB49" w14:textId="7D89AB2F" w:rsidR="00200799" w:rsidRDefault="00200799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 a motion by </w:t>
      </w:r>
      <w:r w:rsidR="0086355D">
        <w:rPr>
          <w:rFonts w:ascii="Garamond" w:hAnsi="Garamond"/>
        </w:rPr>
        <w:t>Kathryn Black</w:t>
      </w:r>
      <w:r>
        <w:rPr>
          <w:rFonts w:ascii="Garamond" w:hAnsi="Garamond"/>
        </w:rPr>
        <w:t xml:space="preserve">, </w:t>
      </w:r>
      <w:r w:rsidR="00DE65BD">
        <w:rPr>
          <w:rFonts w:ascii="Garamond" w:hAnsi="Garamond"/>
        </w:rPr>
        <w:t>seconded</w:t>
      </w:r>
      <w:r>
        <w:rPr>
          <w:rFonts w:ascii="Garamond" w:hAnsi="Garamond"/>
        </w:rPr>
        <w:t xml:space="preserve"> by </w:t>
      </w:r>
      <w:r w:rsidR="009618AD">
        <w:rPr>
          <w:rFonts w:ascii="Garamond" w:hAnsi="Garamond"/>
        </w:rPr>
        <w:t>Rita</w:t>
      </w:r>
      <w:r w:rsidR="00D9283A">
        <w:rPr>
          <w:rFonts w:ascii="Garamond" w:hAnsi="Garamond"/>
        </w:rPr>
        <w:t xml:space="preserve"> </w:t>
      </w:r>
      <w:r w:rsidR="009618AD">
        <w:rPr>
          <w:rFonts w:ascii="Garamond" w:hAnsi="Garamond"/>
        </w:rPr>
        <w:t>Barredo</w:t>
      </w:r>
      <w:r>
        <w:rPr>
          <w:rFonts w:ascii="Garamond" w:hAnsi="Garamond"/>
        </w:rPr>
        <w:t>, the minutes were accepted as amended.</w:t>
      </w:r>
    </w:p>
    <w:p w14:paraId="0CF2FA5F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</w:rPr>
      </w:pPr>
    </w:p>
    <w:p w14:paraId="607BC2BC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Treasurer – Kathryn Black</w:t>
      </w:r>
    </w:p>
    <w:p w14:paraId="06EA974B" w14:textId="3117CF36" w:rsidR="00DE65BD" w:rsidRPr="00200799" w:rsidRDefault="00DE65BD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Treasurer’s Report for </w:t>
      </w:r>
      <w:r w:rsidR="00A12CE7">
        <w:rPr>
          <w:rFonts w:ascii="Garamond" w:hAnsi="Garamond"/>
        </w:rPr>
        <w:t>May</w:t>
      </w:r>
      <w:r>
        <w:rPr>
          <w:rFonts w:ascii="Garamond" w:hAnsi="Garamond"/>
        </w:rPr>
        <w:t xml:space="preserve"> 2022 </w:t>
      </w:r>
      <w:r w:rsidR="00032CAE">
        <w:rPr>
          <w:rFonts w:ascii="Garamond" w:hAnsi="Garamond"/>
        </w:rPr>
        <w:t xml:space="preserve">was </w:t>
      </w:r>
      <w:r w:rsidR="00577577">
        <w:rPr>
          <w:rFonts w:ascii="Garamond" w:hAnsi="Garamond"/>
        </w:rPr>
        <w:t>di</w:t>
      </w:r>
      <w:r w:rsidR="00F32D9E">
        <w:rPr>
          <w:rFonts w:ascii="Garamond" w:hAnsi="Garamond"/>
        </w:rPr>
        <w:t>scussed</w:t>
      </w:r>
      <w:r>
        <w:rPr>
          <w:rFonts w:ascii="Garamond" w:hAnsi="Garamond"/>
        </w:rPr>
        <w:t xml:space="preserve">. The report was accepted for audit. </w:t>
      </w:r>
    </w:p>
    <w:p w14:paraId="70BAC86C" w14:textId="77777777" w:rsidR="00BD34F9" w:rsidRDefault="00BD34F9" w:rsidP="00A83635">
      <w:pPr>
        <w:pStyle w:val="ListParagraph"/>
        <w:ind w:left="0"/>
        <w:jc w:val="both"/>
        <w:rPr>
          <w:rFonts w:ascii="Garamond" w:hAnsi="Garamond"/>
        </w:rPr>
      </w:pPr>
    </w:p>
    <w:p w14:paraId="48A7CF92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Membership – Rita Barredo</w:t>
      </w:r>
    </w:p>
    <w:p w14:paraId="68D2E316" w14:textId="1BA4901A" w:rsidR="00DE65BD" w:rsidRPr="00A05350" w:rsidRDefault="00A12CE7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No new members.</w:t>
      </w:r>
    </w:p>
    <w:p w14:paraId="7D5EB508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</w:rPr>
      </w:pPr>
    </w:p>
    <w:p w14:paraId="3553DF48" w14:textId="44BD9516" w:rsidR="00DE65BD" w:rsidRPr="00E5797C" w:rsidRDefault="00DE65BD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Corresponding Secretary – </w:t>
      </w:r>
      <w:r w:rsidR="00A12CE7">
        <w:rPr>
          <w:rFonts w:ascii="Garamond" w:hAnsi="Garamond"/>
          <w:b/>
          <w:bCs/>
        </w:rPr>
        <w:t xml:space="preserve">Jennifer Zinck reported for </w:t>
      </w:r>
      <w:r>
        <w:rPr>
          <w:rFonts w:ascii="Garamond" w:hAnsi="Garamond"/>
          <w:b/>
          <w:bCs/>
        </w:rPr>
        <w:t>Alison Watson Matson</w:t>
      </w:r>
    </w:p>
    <w:p w14:paraId="6DA98BDE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No new business.</w:t>
      </w:r>
    </w:p>
    <w:p w14:paraId="1C67C521" w14:textId="77777777" w:rsidR="00DE65BD" w:rsidRDefault="00DE65BD" w:rsidP="00A83635">
      <w:pPr>
        <w:pStyle w:val="ListParagraph"/>
        <w:ind w:left="0"/>
        <w:jc w:val="both"/>
        <w:rPr>
          <w:rFonts w:ascii="Garamond" w:hAnsi="Garamond"/>
        </w:rPr>
      </w:pPr>
    </w:p>
    <w:p w14:paraId="540231AB" w14:textId="77777777" w:rsidR="00DE65BD" w:rsidRPr="00200799" w:rsidRDefault="00DE65BD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Donna Fund – Penny Hartzell</w:t>
      </w:r>
    </w:p>
    <w:p w14:paraId="08E71EEB" w14:textId="7D41B0D7" w:rsidR="00551FE9" w:rsidRDefault="008F0054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Deliver</w:t>
      </w:r>
      <w:r w:rsidR="00C447C9">
        <w:rPr>
          <w:rFonts w:ascii="Garamond" w:hAnsi="Garamond"/>
        </w:rPr>
        <w:t>y</w:t>
      </w:r>
      <w:r>
        <w:rPr>
          <w:rFonts w:ascii="Garamond" w:hAnsi="Garamond"/>
        </w:rPr>
        <w:t xml:space="preserve"> of the genealogy books </w:t>
      </w:r>
      <w:r w:rsidR="00C447C9">
        <w:rPr>
          <w:rFonts w:ascii="Garamond" w:hAnsi="Garamond"/>
        </w:rPr>
        <w:t xml:space="preserve">that were </w:t>
      </w:r>
      <w:r>
        <w:rPr>
          <w:rFonts w:ascii="Garamond" w:hAnsi="Garamond"/>
        </w:rPr>
        <w:t xml:space="preserve">gifted to twenty-seven libraries </w:t>
      </w:r>
      <w:r w:rsidR="00A12CE7">
        <w:rPr>
          <w:rFonts w:ascii="Garamond" w:hAnsi="Garamond"/>
        </w:rPr>
        <w:t>continue. Jennifer Zinck and Alison Watson Matson are delivering books along with Penny Hartzell and Rosemary Leitz</w:t>
      </w:r>
      <w:r>
        <w:rPr>
          <w:rFonts w:ascii="Garamond" w:hAnsi="Garamond"/>
        </w:rPr>
        <w:t xml:space="preserve">. </w:t>
      </w:r>
      <w:r w:rsidR="00551FE9">
        <w:rPr>
          <w:rFonts w:ascii="Garamond" w:hAnsi="Garamond"/>
        </w:rPr>
        <w:t>Penny will send a press release to the Hartford Courant and other media outlets</w:t>
      </w:r>
      <w:r w:rsidR="003D2A38">
        <w:rPr>
          <w:rFonts w:ascii="Garamond" w:hAnsi="Garamond"/>
        </w:rPr>
        <w:t xml:space="preserve"> about the genealogy book donations</w:t>
      </w:r>
      <w:r w:rsidR="00551FE9">
        <w:rPr>
          <w:rFonts w:ascii="Garamond" w:hAnsi="Garamond"/>
        </w:rPr>
        <w:t xml:space="preserve">. </w:t>
      </w:r>
      <w:r w:rsidR="00F82E6C">
        <w:rPr>
          <w:rFonts w:ascii="Garamond" w:hAnsi="Garamond"/>
        </w:rPr>
        <w:t xml:space="preserve">The Danbury and Milford libraries have expressed interest in hosting an Ancestors Road Show. </w:t>
      </w:r>
      <w:r w:rsidR="00551FE9">
        <w:rPr>
          <w:rFonts w:ascii="Garamond" w:hAnsi="Garamond"/>
        </w:rPr>
        <w:t xml:space="preserve">The next gift may be a grant to historial societies or libraries </w:t>
      </w:r>
      <w:r w:rsidR="003D2A38">
        <w:rPr>
          <w:rFonts w:ascii="Garamond" w:hAnsi="Garamond"/>
        </w:rPr>
        <w:t xml:space="preserve">through a </w:t>
      </w:r>
      <w:r w:rsidR="00551FE9">
        <w:rPr>
          <w:rFonts w:ascii="Garamond" w:hAnsi="Garamond"/>
        </w:rPr>
        <w:t xml:space="preserve">request for funds </w:t>
      </w:r>
      <w:r w:rsidR="00F82E6C">
        <w:rPr>
          <w:rFonts w:ascii="Garamond" w:hAnsi="Garamond"/>
        </w:rPr>
        <w:t>for</w:t>
      </w:r>
      <w:r w:rsidR="00551FE9">
        <w:rPr>
          <w:rFonts w:ascii="Garamond" w:hAnsi="Garamond"/>
        </w:rPr>
        <w:t xml:space="preserve"> genealogy collections. The Donna Fund section of the website will be updated to reflect the </w:t>
      </w:r>
      <w:r w:rsidR="00305F1A">
        <w:rPr>
          <w:rFonts w:ascii="Garamond" w:hAnsi="Garamond"/>
        </w:rPr>
        <w:t>2023</w:t>
      </w:r>
      <w:r w:rsidR="00551FE9">
        <w:rPr>
          <w:rFonts w:ascii="Garamond" w:hAnsi="Garamond"/>
        </w:rPr>
        <w:t xml:space="preserve"> gift </w:t>
      </w:r>
      <w:r w:rsidR="00305F1A">
        <w:rPr>
          <w:rFonts w:ascii="Garamond" w:hAnsi="Garamond"/>
        </w:rPr>
        <w:t>plan and pictures from the book deliveries will be added.</w:t>
      </w:r>
    </w:p>
    <w:p w14:paraId="18D407AC" w14:textId="77777777" w:rsidR="00551FE9" w:rsidRDefault="00551FE9" w:rsidP="00A83635">
      <w:pPr>
        <w:pStyle w:val="ListParagraph"/>
        <w:ind w:left="0"/>
        <w:jc w:val="both"/>
        <w:rPr>
          <w:rFonts w:ascii="Garamond" w:hAnsi="Garamond"/>
        </w:rPr>
      </w:pPr>
    </w:p>
    <w:p w14:paraId="59C63705" w14:textId="4150AC47" w:rsidR="00796C41" w:rsidRDefault="00796C41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Road Shows – </w:t>
      </w:r>
      <w:r w:rsidR="00A12CE7">
        <w:rPr>
          <w:rFonts w:ascii="Garamond" w:hAnsi="Garamond"/>
          <w:b/>
          <w:bCs/>
        </w:rPr>
        <w:t>Penny Hartzell</w:t>
      </w:r>
      <w:r w:rsidR="00653A38">
        <w:rPr>
          <w:rFonts w:ascii="Garamond" w:hAnsi="Garamond"/>
          <w:b/>
          <w:bCs/>
        </w:rPr>
        <w:t xml:space="preserve"> reported for </w:t>
      </w:r>
      <w:r>
        <w:rPr>
          <w:rFonts w:ascii="Garamond" w:hAnsi="Garamond"/>
          <w:b/>
          <w:bCs/>
        </w:rPr>
        <w:t>Nora Galvin</w:t>
      </w:r>
    </w:p>
    <w:p w14:paraId="1CFF5421" w14:textId="77777777" w:rsidR="00822AFF" w:rsidRDefault="00822AFF" w:rsidP="00A83635">
      <w:pPr>
        <w:pStyle w:val="ListParagraph"/>
        <w:ind w:left="0"/>
        <w:jc w:val="both"/>
        <w:rPr>
          <w:rFonts w:ascii="Garamond" w:hAnsi="Garamond"/>
        </w:rPr>
      </w:pPr>
    </w:p>
    <w:p w14:paraId="06ED793E" w14:textId="77BAFDEE" w:rsidR="00292193" w:rsidRDefault="00292193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CPGC </w:t>
      </w:r>
      <w:r w:rsidR="003D2A38">
        <w:rPr>
          <w:rFonts w:ascii="Garamond" w:hAnsi="Garamond"/>
        </w:rPr>
        <w:t>is</w:t>
      </w:r>
      <w:r>
        <w:rPr>
          <w:rFonts w:ascii="Garamond" w:hAnsi="Garamond"/>
        </w:rPr>
        <w:t xml:space="preserve"> hosting a</w:t>
      </w:r>
      <w:r w:rsidR="00305F1A">
        <w:rPr>
          <w:rFonts w:ascii="Garamond" w:hAnsi="Garamond"/>
        </w:rPr>
        <w:t>n Ancestor</w:t>
      </w:r>
      <w:r w:rsidR="00B97973">
        <w:rPr>
          <w:rFonts w:ascii="Garamond" w:hAnsi="Garamond"/>
        </w:rPr>
        <w:t>s</w:t>
      </w:r>
      <w:r w:rsidR="00305F1A">
        <w:rPr>
          <w:rFonts w:ascii="Garamond" w:hAnsi="Garamond"/>
        </w:rPr>
        <w:t xml:space="preserve"> Road Show</w:t>
      </w:r>
      <w:r>
        <w:rPr>
          <w:rFonts w:ascii="Garamond" w:hAnsi="Garamond"/>
        </w:rPr>
        <w:t xml:space="preserve"> on 24 September 2022 from 9:00 a.m. to 1:00 p.m. at the Manchester Town Hall.</w:t>
      </w:r>
      <w:r w:rsidR="00305F1A">
        <w:rPr>
          <w:rFonts w:ascii="Garamond" w:hAnsi="Garamond"/>
        </w:rPr>
        <w:t xml:space="preserve"> The website sidebar should be updated to report this event.</w:t>
      </w:r>
      <w:r w:rsidR="00D61738">
        <w:rPr>
          <w:rFonts w:ascii="Garamond" w:hAnsi="Garamond"/>
        </w:rPr>
        <w:t xml:space="preserve"> </w:t>
      </w:r>
      <w:r w:rsidR="00305F1A">
        <w:rPr>
          <w:rFonts w:ascii="Garamond" w:hAnsi="Garamond"/>
        </w:rPr>
        <w:t xml:space="preserve">The Manchester Town Clerk has requested assistance in publicizing the Road Show. Penny has materials from the Southbury library road show that she will </w:t>
      </w:r>
      <w:r w:rsidR="00F10213">
        <w:rPr>
          <w:rFonts w:ascii="Garamond" w:hAnsi="Garamond"/>
        </w:rPr>
        <w:t>send</w:t>
      </w:r>
      <w:r w:rsidR="00305F1A">
        <w:rPr>
          <w:rFonts w:ascii="Garamond" w:hAnsi="Garamond"/>
        </w:rPr>
        <w:t xml:space="preserve"> to Nora.</w:t>
      </w:r>
    </w:p>
    <w:p w14:paraId="55204D7C" w14:textId="5349669C" w:rsidR="00305F1A" w:rsidRDefault="00305F1A" w:rsidP="00A83635">
      <w:pPr>
        <w:pStyle w:val="ListParagraph"/>
        <w:ind w:left="0"/>
        <w:jc w:val="both"/>
        <w:rPr>
          <w:rFonts w:ascii="Garamond" w:hAnsi="Garamond"/>
        </w:rPr>
      </w:pPr>
    </w:p>
    <w:p w14:paraId="41F26356" w14:textId="1DF90568" w:rsidR="00305F1A" w:rsidRDefault="00305F1A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Danbury </w:t>
      </w:r>
      <w:r w:rsidR="00E430DF">
        <w:rPr>
          <w:rFonts w:ascii="Garamond" w:hAnsi="Garamond"/>
        </w:rPr>
        <w:t xml:space="preserve">reference librarian does not work on Saturday and requested the </w:t>
      </w:r>
      <w:r w:rsidR="00B97973">
        <w:rPr>
          <w:rFonts w:ascii="Garamond" w:hAnsi="Garamond"/>
        </w:rPr>
        <w:t>R</w:t>
      </w:r>
      <w:r w:rsidR="00E430DF">
        <w:rPr>
          <w:rFonts w:ascii="Garamond" w:hAnsi="Garamond"/>
        </w:rPr>
        <w:t xml:space="preserve">oad </w:t>
      </w:r>
      <w:r w:rsidR="00B97973">
        <w:rPr>
          <w:rFonts w:ascii="Garamond" w:hAnsi="Garamond"/>
        </w:rPr>
        <w:t>S</w:t>
      </w:r>
      <w:r w:rsidR="00E430DF">
        <w:rPr>
          <w:rFonts w:ascii="Garamond" w:hAnsi="Garamond"/>
        </w:rPr>
        <w:t xml:space="preserve">how be on a weekday evening instead of Saturday. Nora requested feedback from the group to see if an evening show would present a problem to volunteers. There was some reluctance to </w:t>
      </w:r>
      <w:r w:rsidR="002956C4">
        <w:rPr>
          <w:rFonts w:ascii="Garamond" w:hAnsi="Garamond"/>
        </w:rPr>
        <w:t xml:space="preserve">hold </w:t>
      </w:r>
      <w:r w:rsidR="00E430DF">
        <w:rPr>
          <w:rFonts w:ascii="Garamond" w:hAnsi="Garamond"/>
        </w:rPr>
        <w:t xml:space="preserve">an evening session considering </w:t>
      </w:r>
      <w:r w:rsidR="00F10213">
        <w:rPr>
          <w:rFonts w:ascii="Garamond" w:hAnsi="Garamond"/>
        </w:rPr>
        <w:t xml:space="preserve">rush hour </w:t>
      </w:r>
      <w:r w:rsidR="00E430DF">
        <w:rPr>
          <w:rFonts w:ascii="Garamond" w:hAnsi="Garamond"/>
        </w:rPr>
        <w:t>highway traffic. However, some CPGC members live in the Danbury area and could volunteer. Jennifer Zinck suggested a possible carpool with a lunch or dinner and market the event to members to attract volunteers.</w:t>
      </w:r>
      <w:r w:rsidR="00F10213">
        <w:rPr>
          <w:rFonts w:ascii="Garamond" w:hAnsi="Garamond"/>
        </w:rPr>
        <w:t xml:space="preserve"> An update will be provided in September.</w:t>
      </w:r>
    </w:p>
    <w:p w14:paraId="75213AAC" w14:textId="77777777" w:rsidR="00E430DF" w:rsidRPr="00A900A1" w:rsidRDefault="00E430DF" w:rsidP="00A83635">
      <w:pPr>
        <w:pStyle w:val="ListParagraph"/>
        <w:ind w:left="0"/>
        <w:jc w:val="both"/>
        <w:rPr>
          <w:rFonts w:ascii="Garamond" w:hAnsi="Garamond"/>
        </w:rPr>
      </w:pPr>
    </w:p>
    <w:p w14:paraId="04DDD9BA" w14:textId="417EC4FE" w:rsidR="00822AFF" w:rsidRDefault="00A900A1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Jenny Hawarn reported on the </w:t>
      </w:r>
      <w:r w:rsidR="00045529">
        <w:rPr>
          <w:rFonts w:ascii="Garamond" w:hAnsi="Garamond"/>
        </w:rPr>
        <w:t>Ancestry</w:t>
      </w:r>
      <w:r w:rsidR="00D61738">
        <w:rPr>
          <w:rFonts w:ascii="Garamond" w:hAnsi="Garamond"/>
        </w:rPr>
        <w:t xml:space="preserve"> Allies virtual road show on 31 July 2022. </w:t>
      </w:r>
      <w:r>
        <w:rPr>
          <w:rFonts w:ascii="Garamond" w:hAnsi="Garamond"/>
        </w:rPr>
        <w:t>Seven genealogy societies</w:t>
      </w:r>
      <w:r w:rsidR="00246C36">
        <w:rPr>
          <w:rFonts w:ascii="Garamond" w:hAnsi="Garamond"/>
        </w:rPr>
        <w:t xml:space="preserve">, including </w:t>
      </w:r>
      <w:r w:rsidR="00591A19">
        <w:rPr>
          <w:rFonts w:ascii="Garamond" w:hAnsi="Garamond"/>
        </w:rPr>
        <w:t>CPGC</w:t>
      </w:r>
      <w:r w:rsidR="00246C36">
        <w:rPr>
          <w:rFonts w:ascii="Garamond" w:hAnsi="Garamond"/>
        </w:rPr>
        <w:t>,</w:t>
      </w:r>
      <w:r w:rsidR="00F10213">
        <w:rPr>
          <w:rFonts w:ascii="Garamond" w:hAnsi="Garamond"/>
        </w:rPr>
        <w:t xml:space="preserve"> </w:t>
      </w:r>
      <w:r>
        <w:rPr>
          <w:rFonts w:ascii="Garamond" w:hAnsi="Garamond"/>
        </w:rPr>
        <w:t>will particip</w:t>
      </w:r>
      <w:r w:rsidR="00F10213">
        <w:rPr>
          <w:rFonts w:ascii="Garamond" w:hAnsi="Garamond"/>
        </w:rPr>
        <w:t>ate</w:t>
      </w:r>
      <w:r>
        <w:rPr>
          <w:rFonts w:ascii="Garamond" w:hAnsi="Garamond"/>
        </w:rPr>
        <w:t>.</w:t>
      </w:r>
      <w:r w:rsidR="00246C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Advertising recently </w:t>
      </w:r>
      <w:r w:rsidR="00F10213">
        <w:rPr>
          <w:rFonts w:ascii="Garamond" w:hAnsi="Garamond"/>
        </w:rPr>
        <w:t>commenced</w:t>
      </w:r>
      <w:r>
        <w:rPr>
          <w:rFonts w:ascii="Garamond" w:hAnsi="Garamond"/>
        </w:rPr>
        <w:t xml:space="preserve"> and timeslots are filling up. </w:t>
      </w:r>
      <w:r w:rsidR="00591A19">
        <w:rPr>
          <w:rFonts w:ascii="Garamond" w:hAnsi="Garamond"/>
        </w:rPr>
        <w:t xml:space="preserve">Contributions </w:t>
      </w:r>
      <w:r w:rsidR="00D61738">
        <w:rPr>
          <w:rFonts w:ascii="Garamond" w:hAnsi="Garamond"/>
        </w:rPr>
        <w:t>collected through</w:t>
      </w:r>
      <w:r w:rsidR="00125003">
        <w:rPr>
          <w:rFonts w:ascii="Garamond" w:hAnsi="Garamond"/>
        </w:rPr>
        <w:t xml:space="preserve"> the</w:t>
      </w:r>
      <w:r w:rsidR="00D61738">
        <w:rPr>
          <w:rFonts w:ascii="Garamond" w:hAnsi="Garamond"/>
        </w:rPr>
        <w:t xml:space="preserve"> </w:t>
      </w:r>
      <w:r w:rsidR="00591A19">
        <w:rPr>
          <w:rFonts w:ascii="Garamond" w:hAnsi="Garamond"/>
        </w:rPr>
        <w:t xml:space="preserve">collaborative </w:t>
      </w:r>
      <w:r w:rsidR="00D61738">
        <w:rPr>
          <w:rFonts w:ascii="Garamond" w:hAnsi="Garamond"/>
        </w:rPr>
        <w:t xml:space="preserve">effort will be donated to the Connecticut State Library, consistent with the </w:t>
      </w:r>
      <w:r w:rsidR="00FA169E">
        <w:rPr>
          <w:rFonts w:ascii="Garamond" w:hAnsi="Garamond"/>
        </w:rPr>
        <w:t>most recent</w:t>
      </w:r>
      <w:r w:rsidR="00D61738">
        <w:rPr>
          <w:rFonts w:ascii="Garamond" w:hAnsi="Garamond"/>
        </w:rPr>
        <w:t xml:space="preserve"> </w:t>
      </w:r>
      <w:r w:rsidR="00D076FD">
        <w:rPr>
          <w:rFonts w:ascii="Garamond" w:hAnsi="Garamond"/>
        </w:rPr>
        <w:t>Ancestry Allies event</w:t>
      </w:r>
      <w:r w:rsidR="00D61738">
        <w:rPr>
          <w:rFonts w:ascii="Garamond" w:hAnsi="Garamond"/>
        </w:rPr>
        <w:t>.</w:t>
      </w:r>
    </w:p>
    <w:p w14:paraId="53FF750D" w14:textId="77777777" w:rsidR="00796C41" w:rsidRDefault="00796C41" w:rsidP="00A83635">
      <w:pPr>
        <w:pStyle w:val="ListParagraph"/>
        <w:ind w:left="0"/>
        <w:jc w:val="both"/>
        <w:rPr>
          <w:rFonts w:ascii="Garamond" w:hAnsi="Garamond"/>
        </w:rPr>
      </w:pPr>
    </w:p>
    <w:p w14:paraId="0A3A5030" w14:textId="3C296432" w:rsidR="00796C41" w:rsidRDefault="00796C41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Government Relations – Jen</w:t>
      </w:r>
      <w:r w:rsidR="009F3FAE">
        <w:rPr>
          <w:rFonts w:ascii="Garamond" w:hAnsi="Garamond"/>
          <w:b/>
          <w:bCs/>
        </w:rPr>
        <w:t>nifer</w:t>
      </w:r>
      <w:r>
        <w:rPr>
          <w:rFonts w:ascii="Garamond" w:hAnsi="Garamond"/>
          <w:b/>
          <w:bCs/>
        </w:rPr>
        <w:t xml:space="preserve"> Zinck</w:t>
      </w:r>
      <w:r w:rsidR="007C4731">
        <w:rPr>
          <w:rFonts w:ascii="Garamond" w:hAnsi="Garamond"/>
          <w:b/>
          <w:bCs/>
        </w:rPr>
        <w:t xml:space="preserve"> </w:t>
      </w:r>
    </w:p>
    <w:p w14:paraId="674DA7AB" w14:textId="258B19B4" w:rsidR="004B07FD" w:rsidRPr="007C4731" w:rsidRDefault="004B07FD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Jennifer Zinck reported on the New Haven Town Clerk’s non-compliance with Connecticut Statutes regarding </w:t>
      </w:r>
      <w:r w:rsidR="007C4731">
        <w:rPr>
          <w:rFonts w:ascii="Garamond" w:hAnsi="Garamond"/>
        </w:rPr>
        <w:t xml:space="preserve">genealogists’ </w:t>
      </w:r>
      <w:r>
        <w:rPr>
          <w:rFonts w:ascii="Garamond" w:hAnsi="Garamond"/>
        </w:rPr>
        <w:t xml:space="preserve">access </w:t>
      </w:r>
      <w:r w:rsidR="007C4731">
        <w:rPr>
          <w:rFonts w:ascii="Garamond" w:hAnsi="Garamond"/>
        </w:rPr>
        <w:t>to vital records</w:t>
      </w:r>
      <w:r>
        <w:rPr>
          <w:rFonts w:ascii="Garamond" w:hAnsi="Garamond"/>
        </w:rPr>
        <w:t>. Whenever the clerk’s office is open,</w:t>
      </w:r>
      <w:r w:rsidR="00591A19">
        <w:rPr>
          <w:rFonts w:ascii="Garamond" w:hAnsi="Garamond"/>
        </w:rPr>
        <w:t xml:space="preserve"> Connecticut </w:t>
      </w:r>
      <w:r w:rsidR="00B97973">
        <w:rPr>
          <w:rFonts w:ascii="Garamond" w:hAnsi="Garamond"/>
        </w:rPr>
        <w:t>General S</w:t>
      </w:r>
      <w:r w:rsidR="00591A19">
        <w:rPr>
          <w:rFonts w:ascii="Garamond" w:hAnsi="Garamond"/>
        </w:rPr>
        <w:t>tatute 7-51a allows</w:t>
      </w:r>
      <w:r>
        <w:rPr>
          <w:rFonts w:ascii="Garamond" w:hAnsi="Garamond"/>
        </w:rPr>
        <w:t xml:space="preserve"> </w:t>
      </w:r>
      <w:r w:rsidRPr="00F87673">
        <w:rPr>
          <w:rFonts w:ascii="Garamond" w:hAnsi="Garamond"/>
        </w:rPr>
        <w:t>genealogists direct access to</w:t>
      </w:r>
      <w:r w:rsidR="00591A19" w:rsidRPr="00F87673">
        <w:rPr>
          <w:rFonts w:ascii="Garamond" w:hAnsi="Garamond"/>
        </w:rPr>
        <w:t xml:space="preserve"> </w:t>
      </w:r>
      <w:r w:rsidR="00591A19" w:rsidRPr="00F87673">
        <w:rPr>
          <w:rFonts w:ascii="Garamond" w:hAnsi="Garamond" w:cs="Helvetica Neue"/>
          <w:color w:val="000000"/>
        </w:rPr>
        <w:t>vital records except those that are specifically restricted.</w:t>
      </w:r>
      <w:r w:rsidRPr="00F87673">
        <w:rPr>
          <w:rFonts w:ascii="Garamond" w:hAnsi="Garamond"/>
        </w:rPr>
        <w:t xml:space="preserve"> </w:t>
      </w:r>
      <w:r w:rsidR="00F87673" w:rsidRPr="00F87673">
        <w:rPr>
          <w:rFonts w:ascii="Garamond" w:hAnsi="Garamond"/>
        </w:rPr>
        <w:t xml:space="preserve">Jennifer contacted a Connecticut Assistant Attorney General who suggested that Jennifer contacted the New Haven Corporation Counsel outlining the violations and Jennifer will provide an update at the September meeting. </w:t>
      </w:r>
      <w:r w:rsidRPr="00F87673">
        <w:rPr>
          <w:rFonts w:ascii="Garamond" w:hAnsi="Garamond"/>
        </w:rPr>
        <w:t xml:space="preserve">The New Haven </w:t>
      </w:r>
      <w:r w:rsidR="00F87673" w:rsidRPr="00F87673">
        <w:rPr>
          <w:rFonts w:ascii="Garamond" w:hAnsi="Garamond"/>
        </w:rPr>
        <w:t>Registrar</w:t>
      </w:r>
      <w:r w:rsidRPr="00F87673">
        <w:rPr>
          <w:rFonts w:ascii="Garamond" w:hAnsi="Garamond"/>
        </w:rPr>
        <w:t xml:space="preserve"> </w:t>
      </w:r>
      <w:r w:rsidR="00F10213" w:rsidRPr="00F87673">
        <w:rPr>
          <w:rFonts w:ascii="Garamond" w:hAnsi="Garamond"/>
        </w:rPr>
        <w:t>is restricting</w:t>
      </w:r>
      <w:r w:rsidRPr="00F87673">
        <w:rPr>
          <w:rFonts w:ascii="Garamond" w:hAnsi="Garamond"/>
        </w:rPr>
        <w:t xml:space="preserve"> genealogist access to Wednesday </w:t>
      </w:r>
      <w:r w:rsidR="00F10213" w:rsidRPr="00F87673">
        <w:rPr>
          <w:rFonts w:ascii="Garamond" w:hAnsi="Garamond"/>
        </w:rPr>
        <w:t>by appointment</w:t>
      </w:r>
      <w:r w:rsidR="00261394">
        <w:rPr>
          <w:rFonts w:ascii="Garamond" w:hAnsi="Garamond"/>
        </w:rPr>
        <w:t xml:space="preserve"> only</w:t>
      </w:r>
      <w:r w:rsidRPr="00F8767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2AEF3D1C" w14:textId="77777777" w:rsidR="00796C41" w:rsidRDefault="00796C41" w:rsidP="00A83635">
      <w:pPr>
        <w:pStyle w:val="ListParagraph"/>
        <w:ind w:left="0"/>
        <w:jc w:val="both"/>
        <w:rPr>
          <w:rFonts w:ascii="Garamond" w:hAnsi="Garamond"/>
        </w:rPr>
      </w:pPr>
    </w:p>
    <w:p w14:paraId="37083683" w14:textId="77777777" w:rsidR="008E04D0" w:rsidRDefault="008E04D0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Program – Carol Whitmer</w:t>
      </w:r>
    </w:p>
    <w:p w14:paraId="526043DA" w14:textId="77777777" w:rsidR="00DA4A5C" w:rsidRDefault="00DA4A5C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See Agenda for future programming.</w:t>
      </w:r>
    </w:p>
    <w:p w14:paraId="79BA076B" w14:textId="77777777" w:rsidR="00DA4A5C" w:rsidRDefault="00DA4A5C" w:rsidP="00A83635">
      <w:pPr>
        <w:pStyle w:val="ListParagraph"/>
        <w:ind w:left="0"/>
        <w:jc w:val="both"/>
        <w:rPr>
          <w:rFonts w:ascii="Garamond" w:hAnsi="Garamond"/>
        </w:rPr>
      </w:pPr>
    </w:p>
    <w:p w14:paraId="5426A90B" w14:textId="488508E7" w:rsidR="002E01D6" w:rsidRDefault="00DA4A5C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Carol</w:t>
      </w:r>
      <w:r w:rsidR="00FA169E">
        <w:rPr>
          <w:rFonts w:ascii="Garamond" w:hAnsi="Garamond"/>
        </w:rPr>
        <w:t xml:space="preserve"> Whitmer</w:t>
      </w:r>
      <w:r>
        <w:rPr>
          <w:rFonts w:ascii="Garamond" w:hAnsi="Garamond"/>
        </w:rPr>
        <w:t xml:space="preserve"> </w:t>
      </w:r>
      <w:r w:rsidR="007C4731">
        <w:rPr>
          <w:rFonts w:ascii="Garamond" w:hAnsi="Garamond"/>
        </w:rPr>
        <w:t>contacted</w:t>
      </w:r>
      <w:r>
        <w:rPr>
          <w:rFonts w:ascii="Garamond" w:hAnsi="Garamond"/>
        </w:rPr>
        <w:t xml:space="preserve"> the </w:t>
      </w:r>
      <w:r w:rsidR="006269F2">
        <w:rPr>
          <w:rFonts w:ascii="Garamond" w:hAnsi="Garamond"/>
        </w:rPr>
        <w:t xml:space="preserve">Emanuel Lutheran Church </w:t>
      </w:r>
      <w:r>
        <w:rPr>
          <w:rFonts w:ascii="Garamond" w:hAnsi="Garamond"/>
        </w:rPr>
        <w:t xml:space="preserve">to resume in-person meetings </w:t>
      </w:r>
      <w:r w:rsidR="007C4731">
        <w:rPr>
          <w:rFonts w:ascii="Garamond" w:hAnsi="Garamond"/>
        </w:rPr>
        <w:t>starting in</w:t>
      </w:r>
      <w:r>
        <w:rPr>
          <w:rFonts w:ascii="Garamond" w:hAnsi="Garamond"/>
        </w:rPr>
        <w:t xml:space="preserve"> September</w:t>
      </w:r>
      <w:r w:rsidR="007C4731">
        <w:rPr>
          <w:rFonts w:ascii="Garamond" w:hAnsi="Garamond"/>
        </w:rPr>
        <w:t xml:space="preserve"> and CPGC </w:t>
      </w:r>
      <w:r w:rsidR="001E4108">
        <w:rPr>
          <w:rFonts w:ascii="Garamond" w:hAnsi="Garamond"/>
        </w:rPr>
        <w:t>is welcome to continue using space for our meetings.</w:t>
      </w:r>
      <w:r>
        <w:rPr>
          <w:rFonts w:ascii="Garamond" w:hAnsi="Garamond"/>
        </w:rPr>
        <w:t xml:space="preserve"> </w:t>
      </w:r>
      <w:r w:rsidR="001E4108">
        <w:rPr>
          <w:rFonts w:ascii="Garamond" w:hAnsi="Garamond"/>
        </w:rPr>
        <w:t xml:space="preserve">The cost is $50 per meeting. </w:t>
      </w:r>
      <w:r w:rsidR="003D788D">
        <w:rPr>
          <w:rFonts w:ascii="Garamond" w:hAnsi="Garamond"/>
        </w:rPr>
        <w:t xml:space="preserve">The December meeting will be at the Connecticut State Library and February will be virtual due to likelihood of inclement weather. </w:t>
      </w:r>
    </w:p>
    <w:p w14:paraId="6A2FE0B6" w14:textId="77777777" w:rsidR="00796C41" w:rsidRPr="00796C41" w:rsidRDefault="00796C41" w:rsidP="00A83635">
      <w:pPr>
        <w:pStyle w:val="ListParagraph"/>
        <w:ind w:left="0"/>
        <w:jc w:val="both"/>
        <w:rPr>
          <w:rFonts w:ascii="Garamond" w:hAnsi="Garamond"/>
        </w:rPr>
      </w:pPr>
    </w:p>
    <w:p w14:paraId="49CC9E87" w14:textId="77777777" w:rsidR="009E7F94" w:rsidRPr="00200799" w:rsidRDefault="009E7F94" w:rsidP="00A83635">
      <w:pPr>
        <w:pStyle w:val="ListParagraph"/>
        <w:ind w:left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NERGC</w:t>
      </w:r>
      <w:r w:rsidR="00200799">
        <w:rPr>
          <w:rFonts w:ascii="Garamond" w:hAnsi="Garamond"/>
          <w:b/>
          <w:bCs/>
        </w:rPr>
        <w:t xml:space="preserve"> – Jen</w:t>
      </w:r>
      <w:r w:rsidR="00032CAE">
        <w:rPr>
          <w:rFonts w:ascii="Garamond" w:hAnsi="Garamond"/>
          <w:b/>
          <w:bCs/>
        </w:rPr>
        <w:t>nifer</w:t>
      </w:r>
      <w:r w:rsidR="00200799">
        <w:rPr>
          <w:rFonts w:ascii="Garamond" w:hAnsi="Garamond"/>
          <w:b/>
          <w:bCs/>
        </w:rPr>
        <w:t xml:space="preserve"> </w:t>
      </w:r>
      <w:r w:rsidR="00200799">
        <w:rPr>
          <w:rFonts w:ascii="Times New Roman" w:hAnsi="Times New Roman" w:cs="Times New Roman"/>
          <w:b/>
          <w:bCs/>
        </w:rPr>
        <w:t xml:space="preserve">Zinck, </w:t>
      </w:r>
      <w:r w:rsidR="00200799">
        <w:rPr>
          <w:rFonts w:ascii="Garamond" w:hAnsi="Garamond"/>
          <w:b/>
          <w:bCs/>
        </w:rPr>
        <w:t>Kathryn Black</w:t>
      </w:r>
    </w:p>
    <w:p w14:paraId="38EB88A0" w14:textId="47152258" w:rsidR="005804A3" w:rsidRDefault="00AE2E51" w:rsidP="00A83635">
      <w:pPr>
        <w:pStyle w:val="ListParagraph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5804A3">
        <w:rPr>
          <w:rFonts w:ascii="Garamond" w:hAnsi="Garamond"/>
        </w:rPr>
        <w:t xml:space="preserve">NERGC </w:t>
      </w:r>
      <w:r>
        <w:rPr>
          <w:rFonts w:ascii="Garamond" w:hAnsi="Garamond"/>
        </w:rPr>
        <w:t xml:space="preserve">venue walk-through </w:t>
      </w:r>
      <w:r w:rsidR="008E6850">
        <w:rPr>
          <w:rFonts w:ascii="Garamond" w:hAnsi="Garamond"/>
        </w:rPr>
        <w:t xml:space="preserve">for the May 2023 conference in Springfield, Massachusetts </w:t>
      </w:r>
      <w:r>
        <w:rPr>
          <w:rFonts w:ascii="Garamond" w:hAnsi="Garamond"/>
        </w:rPr>
        <w:t>will be on June 18</w:t>
      </w:r>
      <w:r w:rsidR="008E6850">
        <w:rPr>
          <w:rFonts w:ascii="Garamond" w:hAnsi="Garamond"/>
        </w:rPr>
        <w:t>, 2022</w:t>
      </w:r>
      <w:r>
        <w:rPr>
          <w:rFonts w:ascii="Garamond" w:hAnsi="Garamond"/>
        </w:rPr>
        <w:t>.</w:t>
      </w:r>
    </w:p>
    <w:p w14:paraId="1B5B0A32" w14:textId="77777777" w:rsidR="005804A3" w:rsidRDefault="005804A3" w:rsidP="00A83635">
      <w:pPr>
        <w:pStyle w:val="ListParagraph"/>
        <w:ind w:left="0"/>
        <w:jc w:val="both"/>
        <w:rPr>
          <w:rFonts w:ascii="Garamond" w:hAnsi="Garamond"/>
        </w:rPr>
      </w:pPr>
    </w:p>
    <w:p w14:paraId="3FB1F61D" w14:textId="37D5CDCD" w:rsidR="00FC396F" w:rsidRPr="00200799" w:rsidRDefault="00FC396F" w:rsidP="006D21A3">
      <w:pPr>
        <w:pStyle w:val="ListParagraph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NGS</w:t>
      </w:r>
      <w:r w:rsidR="00200799">
        <w:rPr>
          <w:rFonts w:ascii="Garamond" w:hAnsi="Garamond"/>
          <w:b/>
          <w:bCs/>
        </w:rPr>
        <w:t xml:space="preserve"> – </w:t>
      </w:r>
      <w:r w:rsidR="00AE2E51">
        <w:rPr>
          <w:rFonts w:ascii="Garamond" w:hAnsi="Garamond"/>
          <w:b/>
          <w:bCs/>
        </w:rPr>
        <w:t>Jenny Hawran</w:t>
      </w:r>
    </w:p>
    <w:p w14:paraId="0BC48A9A" w14:textId="49C7B9E3" w:rsidR="00D30FE9" w:rsidRDefault="00AE2E51" w:rsidP="00200799">
      <w:pPr>
        <w:pStyle w:val="ListParagraph"/>
        <w:ind w:left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Jenny attended the in-person conference in Sacramento, which was successful. Programs included </w:t>
      </w:r>
      <w:r w:rsidR="00A061D1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genealogy </w:t>
      </w:r>
      <w:r w:rsidR="00A061D1">
        <w:rPr>
          <w:rFonts w:ascii="Garamond" w:hAnsi="Garamond"/>
        </w:rPr>
        <w:t>society day</w:t>
      </w:r>
      <w:r>
        <w:rPr>
          <w:rFonts w:ascii="Garamond" w:hAnsi="Garamond"/>
        </w:rPr>
        <w:t xml:space="preserve">, tours, westward migration, gold rush, </w:t>
      </w:r>
      <w:r w:rsidR="00A061D1">
        <w:rPr>
          <w:rFonts w:ascii="Garamond" w:hAnsi="Garamond"/>
        </w:rPr>
        <w:t xml:space="preserve">national archives, finding female ancestors, </w:t>
      </w:r>
      <w:r>
        <w:rPr>
          <w:rFonts w:ascii="Garamond" w:hAnsi="Garamond"/>
        </w:rPr>
        <w:t xml:space="preserve">New England research, Mexican genealogy, </w:t>
      </w:r>
      <w:r w:rsidR="00261394">
        <w:rPr>
          <w:rFonts w:ascii="Garamond" w:hAnsi="Garamond"/>
        </w:rPr>
        <w:t xml:space="preserve">and </w:t>
      </w:r>
      <w:r>
        <w:rPr>
          <w:rFonts w:ascii="Garamond" w:hAnsi="Garamond"/>
        </w:rPr>
        <w:t>Arab-American genealogy</w:t>
      </w:r>
      <w:r w:rsidR="00261394">
        <w:rPr>
          <w:rFonts w:ascii="Garamond" w:hAnsi="Garamond"/>
        </w:rPr>
        <w:t>,</w:t>
      </w:r>
      <w:r>
        <w:rPr>
          <w:rFonts w:ascii="Garamond" w:hAnsi="Garamond"/>
        </w:rPr>
        <w:t xml:space="preserve"> among others. </w:t>
      </w:r>
    </w:p>
    <w:p w14:paraId="191E7073" w14:textId="77777777" w:rsidR="00D30FE9" w:rsidRDefault="00D30FE9" w:rsidP="00200799">
      <w:pPr>
        <w:pStyle w:val="ListParagraph"/>
        <w:ind w:left="0"/>
        <w:rPr>
          <w:rFonts w:ascii="Garamond" w:hAnsi="Garamond"/>
          <w:b/>
          <w:bCs/>
        </w:rPr>
      </w:pPr>
    </w:p>
    <w:p w14:paraId="2DA3A194" w14:textId="3414B2DC" w:rsidR="00200799" w:rsidRDefault="00200799" w:rsidP="00200799">
      <w:pPr>
        <w:pStyle w:val="ListParagraph"/>
        <w:ind w:left="0"/>
        <w:rPr>
          <w:rFonts w:ascii="Garamond" w:hAnsi="Garamond"/>
        </w:rPr>
      </w:pPr>
      <w:r w:rsidRPr="00200799">
        <w:rPr>
          <w:rFonts w:ascii="Garamond" w:hAnsi="Garamond"/>
          <w:b/>
          <w:bCs/>
        </w:rPr>
        <w:t xml:space="preserve">NEW BUSINESS </w:t>
      </w:r>
    </w:p>
    <w:p w14:paraId="62D13F09" w14:textId="4E4A8336" w:rsidR="00D7251E" w:rsidRDefault="00A061D1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Nora continues to work on the public records inventory project</w:t>
      </w:r>
    </w:p>
    <w:p w14:paraId="3CBE27F9" w14:textId="66105D3D" w:rsidR="00D30FE9" w:rsidRDefault="00D30FE9" w:rsidP="006D21A3">
      <w:pPr>
        <w:pStyle w:val="ListParagraph"/>
        <w:ind w:left="0"/>
        <w:rPr>
          <w:rFonts w:ascii="Garamond" w:hAnsi="Garamond"/>
        </w:rPr>
      </w:pPr>
    </w:p>
    <w:p w14:paraId="1CD5C893" w14:textId="77EB7B7A" w:rsidR="00D30FE9" w:rsidRDefault="00A061D1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Rita will send what she has regarding the CPGC</w:t>
      </w:r>
      <w:r w:rsidR="00661BBF">
        <w:rPr>
          <w:rFonts w:ascii="Garamond" w:hAnsi="Garamond"/>
        </w:rPr>
        <w:t xml:space="preserve"> “brand box” for table banners, signs, and other branding</w:t>
      </w:r>
      <w:r w:rsidR="00F10213">
        <w:rPr>
          <w:rFonts w:ascii="Garamond" w:hAnsi="Garamond"/>
        </w:rPr>
        <w:t xml:space="preserve"> to Jennifer</w:t>
      </w:r>
      <w:r w:rsidR="00661BB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CPCG’s goal is to have the brand box complete by the NERGC conference in </w:t>
      </w:r>
      <w:r w:rsidR="008E6850">
        <w:rPr>
          <w:rFonts w:ascii="Garamond" w:hAnsi="Garamond"/>
        </w:rPr>
        <w:t xml:space="preserve">May </w:t>
      </w:r>
      <w:r>
        <w:rPr>
          <w:rFonts w:ascii="Garamond" w:hAnsi="Garamond"/>
        </w:rPr>
        <w:t>2023</w:t>
      </w:r>
      <w:r w:rsidR="008E685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DBE602A" w14:textId="77777777" w:rsidR="00D7251E" w:rsidRDefault="00D7251E" w:rsidP="006D21A3">
      <w:pPr>
        <w:pStyle w:val="ListParagraph"/>
        <w:ind w:left="0"/>
        <w:rPr>
          <w:rFonts w:ascii="Garamond" w:hAnsi="Garamond"/>
        </w:rPr>
      </w:pPr>
    </w:p>
    <w:p w14:paraId="0AA04BC7" w14:textId="06A88DC4" w:rsidR="00796C41" w:rsidRDefault="00796C41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The next meeting will be on </w:t>
      </w:r>
      <w:r w:rsidR="008E6850">
        <w:rPr>
          <w:rFonts w:ascii="Garamond" w:hAnsi="Garamond"/>
        </w:rPr>
        <w:t>September 6</w:t>
      </w:r>
      <w:r>
        <w:rPr>
          <w:rFonts w:ascii="Garamond" w:hAnsi="Garamond"/>
        </w:rPr>
        <w:t xml:space="preserve">, 2022 at 10:00 a.m. </w:t>
      </w:r>
      <w:r w:rsidR="008E6850">
        <w:rPr>
          <w:rFonts w:ascii="Garamond" w:hAnsi="Garamond"/>
        </w:rPr>
        <w:t>at the Emanual Lutheran Church, 311 Capitol Avenue in Hartford</w:t>
      </w:r>
      <w:r>
        <w:rPr>
          <w:rFonts w:ascii="Garamond" w:hAnsi="Garamond"/>
        </w:rPr>
        <w:t>.</w:t>
      </w:r>
    </w:p>
    <w:p w14:paraId="4287D015" w14:textId="77777777" w:rsidR="00796C41" w:rsidRDefault="00796C41" w:rsidP="006D21A3">
      <w:pPr>
        <w:pStyle w:val="ListParagraph"/>
        <w:ind w:left="0"/>
        <w:rPr>
          <w:rFonts w:ascii="Garamond" w:hAnsi="Garamond"/>
        </w:rPr>
      </w:pPr>
    </w:p>
    <w:p w14:paraId="6F4697B5" w14:textId="57B5CE48" w:rsidR="004F0CBF" w:rsidRDefault="004F0CBF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 xml:space="preserve">The meeting was adjourned at </w:t>
      </w:r>
      <w:r w:rsidR="00D30FE9">
        <w:rPr>
          <w:rFonts w:ascii="Garamond" w:hAnsi="Garamond"/>
        </w:rPr>
        <w:t>11</w:t>
      </w:r>
      <w:r w:rsidR="00CF459B">
        <w:rPr>
          <w:rFonts w:ascii="Garamond" w:hAnsi="Garamond"/>
        </w:rPr>
        <w:t>:</w:t>
      </w:r>
      <w:r w:rsidR="00D30FE9">
        <w:rPr>
          <w:rFonts w:ascii="Garamond" w:hAnsi="Garamond"/>
        </w:rPr>
        <w:t>5</w:t>
      </w:r>
      <w:r w:rsidR="00666A8B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FF495B">
        <w:rPr>
          <w:rFonts w:ascii="Garamond" w:hAnsi="Garamond"/>
        </w:rPr>
        <w:t>a</w:t>
      </w:r>
      <w:r>
        <w:rPr>
          <w:rFonts w:ascii="Garamond" w:hAnsi="Garamond"/>
        </w:rPr>
        <w:t>.m.</w:t>
      </w:r>
    </w:p>
    <w:p w14:paraId="0236F20B" w14:textId="77777777" w:rsidR="004F0CBF" w:rsidRDefault="004F0CBF" w:rsidP="006D21A3">
      <w:pPr>
        <w:pStyle w:val="ListParagraph"/>
        <w:ind w:left="0"/>
        <w:rPr>
          <w:rFonts w:ascii="Garamond" w:hAnsi="Garamond"/>
        </w:rPr>
      </w:pPr>
    </w:p>
    <w:p w14:paraId="10F04A12" w14:textId="77777777" w:rsidR="00200799" w:rsidRDefault="004F0CBF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Respectfully submitted,</w:t>
      </w:r>
    </w:p>
    <w:p w14:paraId="6D563F40" w14:textId="77777777" w:rsidR="004F0CBF" w:rsidRDefault="004F0CBF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Rosemary K. Leitz</w:t>
      </w:r>
    </w:p>
    <w:p w14:paraId="20C55943" w14:textId="77777777" w:rsidR="00BD4282" w:rsidRPr="00BD4282" w:rsidRDefault="004F0CBF" w:rsidP="006D21A3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 xml:space="preserve">CPGC </w:t>
      </w:r>
      <w:r w:rsidR="00010A49">
        <w:rPr>
          <w:rFonts w:ascii="Garamond" w:hAnsi="Garamond"/>
        </w:rPr>
        <w:t xml:space="preserve">Recording </w:t>
      </w:r>
      <w:r>
        <w:rPr>
          <w:rFonts w:ascii="Garamond" w:hAnsi="Garamond"/>
        </w:rPr>
        <w:t>Secretary</w:t>
      </w:r>
    </w:p>
    <w:p w14:paraId="4DFE1F1A" w14:textId="77777777" w:rsidR="00EB302C" w:rsidRPr="00EB302C" w:rsidRDefault="00EB302C" w:rsidP="006D21A3">
      <w:pPr>
        <w:pStyle w:val="ListParagraph"/>
        <w:ind w:left="0"/>
        <w:rPr>
          <w:rFonts w:ascii="Garamond" w:hAnsi="Garamond"/>
        </w:rPr>
      </w:pPr>
    </w:p>
    <w:sectPr w:rsidR="00EB302C" w:rsidRPr="00EB302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7EBB" w14:textId="77777777" w:rsidR="00F20144" w:rsidRDefault="00F20144" w:rsidP="00B6363C">
      <w:r>
        <w:separator/>
      </w:r>
    </w:p>
  </w:endnote>
  <w:endnote w:type="continuationSeparator" w:id="0">
    <w:p w14:paraId="4D71E7E0" w14:textId="77777777" w:rsidR="00F20144" w:rsidRDefault="00F20144" w:rsidP="00B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7051509"/>
      <w:docPartObj>
        <w:docPartGallery w:val="Page Numbers (Bottom of Page)"/>
        <w:docPartUnique/>
      </w:docPartObj>
    </w:sdtPr>
    <w:sdtContent>
      <w:p w14:paraId="0BE39AB3" w14:textId="77777777" w:rsidR="00B6363C" w:rsidRDefault="00B6363C" w:rsidP="005641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B26A91" w14:textId="77777777" w:rsidR="00B6363C" w:rsidRDefault="00B6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2412471"/>
      <w:docPartObj>
        <w:docPartGallery w:val="Page Numbers (Bottom of Page)"/>
        <w:docPartUnique/>
      </w:docPartObj>
    </w:sdtPr>
    <w:sdtContent>
      <w:p w14:paraId="10027780" w14:textId="77777777" w:rsidR="00B6363C" w:rsidRDefault="00B6363C" w:rsidP="005641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AF1868" w14:textId="77777777" w:rsidR="00B6363C" w:rsidRDefault="00B63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3C9" w14:textId="77777777" w:rsidR="00F20144" w:rsidRDefault="00F20144" w:rsidP="00B6363C">
      <w:r>
        <w:separator/>
      </w:r>
    </w:p>
  </w:footnote>
  <w:footnote w:type="continuationSeparator" w:id="0">
    <w:p w14:paraId="30EE971E" w14:textId="77777777" w:rsidR="00F20144" w:rsidRDefault="00F20144" w:rsidP="00B6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051F"/>
    <w:multiLevelType w:val="hybridMultilevel"/>
    <w:tmpl w:val="3D4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0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35"/>
    <w:rsid w:val="00004F14"/>
    <w:rsid w:val="00005C2C"/>
    <w:rsid w:val="00010A49"/>
    <w:rsid w:val="000176D1"/>
    <w:rsid w:val="00032CAE"/>
    <w:rsid w:val="00040735"/>
    <w:rsid w:val="00045529"/>
    <w:rsid w:val="00046D6E"/>
    <w:rsid w:val="00063553"/>
    <w:rsid w:val="000C218F"/>
    <w:rsid w:val="000E2E93"/>
    <w:rsid w:val="001104B1"/>
    <w:rsid w:val="0011748D"/>
    <w:rsid w:val="00125003"/>
    <w:rsid w:val="001343EB"/>
    <w:rsid w:val="001707BF"/>
    <w:rsid w:val="001833CD"/>
    <w:rsid w:val="00186962"/>
    <w:rsid w:val="00193844"/>
    <w:rsid w:val="001A530B"/>
    <w:rsid w:val="001C2A0E"/>
    <w:rsid w:val="001E4108"/>
    <w:rsid w:val="001E60B9"/>
    <w:rsid w:val="001F6B08"/>
    <w:rsid w:val="00200799"/>
    <w:rsid w:val="0024318A"/>
    <w:rsid w:val="00246C36"/>
    <w:rsid w:val="00252D13"/>
    <w:rsid w:val="00261394"/>
    <w:rsid w:val="00265C79"/>
    <w:rsid w:val="00272AA8"/>
    <w:rsid w:val="00292193"/>
    <w:rsid w:val="002956C4"/>
    <w:rsid w:val="002B2045"/>
    <w:rsid w:val="002C1719"/>
    <w:rsid w:val="002E01D6"/>
    <w:rsid w:val="002F1F3F"/>
    <w:rsid w:val="00305F1A"/>
    <w:rsid w:val="0034776F"/>
    <w:rsid w:val="00392380"/>
    <w:rsid w:val="003A51AD"/>
    <w:rsid w:val="003B663F"/>
    <w:rsid w:val="003C7CF7"/>
    <w:rsid w:val="003D2A38"/>
    <w:rsid w:val="003D788D"/>
    <w:rsid w:val="004327E7"/>
    <w:rsid w:val="004460AF"/>
    <w:rsid w:val="004838D7"/>
    <w:rsid w:val="004B07FD"/>
    <w:rsid w:val="004C4695"/>
    <w:rsid w:val="004F0CBF"/>
    <w:rsid w:val="004F5042"/>
    <w:rsid w:val="005355C3"/>
    <w:rsid w:val="005361BD"/>
    <w:rsid w:val="005368D4"/>
    <w:rsid w:val="00544BD4"/>
    <w:rsid w:val="00551FE9"/>
    <w:rsid w:val="00554B75"/>
    <w:rsid w:val="0056187E"/>
    <w:rsid w:val="00566489"/>
    <w:rsid w:val="005677A6"/>
    <w:rsid w:val="00577577"/>
    <w:rsid w:val="005778EF"/>
    <w:rsid w:val="005804A3"/>
    <w:rsid w:val="00585A1A"/>
    <w:rsid w:val="00591A19"/>
    <w:rsid w:val="005D6634"/>
    <w:rsid w:val="005E2A87"/>
    <w:rsid w:val="005E42A8"/>
    <w:rsid w:val="005E629C"/>
    <w:rsid w:val="00605CEE"/>
    <w:rsid w:val="00611869"/>
    <w:rsid w:val="006269F2"/>
    <w:rsid w:val="00641469"/>
    <w:rsid w:val="00653A38"/>
    <w:rsid w:val="00661BBF"/>
    <w:rsid w:val="00666A8B"/>
    <w:rsid w:val="006763AA"/>
    <w:rsid w:val="006A1F7C"/>
    <w:rsid w:val="006D21A3"/>
    <w:rsid w:val="006E04F0"/>
    <w:rsid w:val="007001EF"/>
    <w:rsid w:val="00736D1B"/>
    <w:rsid w:val="00796C41"/>
    <w:rsid w:val="007C0113"/>
    <w:rsid w:val="007C4731"/>
    <w:rsid w:val="007C697F"/>
    <w:rsid w:val="007D7B24"/>
    <w:rsid w:val="00822AFF"/>
    <w:rsid w:val="008342A7"/>
    <w:rsid w:val="00841977"/>
    <w:rsid w:val="008439BF"/>
    <w:rsid w:val="00847B3F"/>
    <w:rsid w:val="0086355D"/>
    <w:rsid w:val="00865BEE"/>
    <w:rsid w:val="00871A38"/>
    <w:rsid w:val="008E04D0"/>
    <w:rsid w:val="008E6850"/>
    <w:rsid w:val="008F0054"/>
    <w:rsid w:val="008F706E"/>
    <w:rsid w:val="0095756A"/>
    <w:rsid w:val="009618AD"/>
    <w:rsid w:val="00963965"/>
    <w:rsid w:val="009C3432"/>
    <w:rsid w:val="009C64EC"/>
    <w:rsid w:val="009E0C75"/>
    <w:rsid w:val="009E7F94"/>
    <w:rsid w:val="009F344F"/>
    <w:rsid w:val="009F3721"/>
    <w:rsid w:val="009F3FAE"/>
    <w:rsid w:val="009F7C04"/>
    <w:rsid w:val="00A044B7"/>
    <w:rsid w:val="00A05350"/>
    <w:rsid w:val="00A061D1"/>
    <w:rsid w:val="00A12CE7"/>
    <w:rsid w:val="00A369BE"/>
    <w:rsid w:val="00A565E3"/>
    <w:rsid w:val="00A63155"/>
    <w:rsid w:val="00A83635"/>
    <w:rsid w:val="00A843BE"/>
    <w:rsid w:val="00A900A1"/>
    <w:rsid w:val="00A95697"/>
    <w:rsid w:val="00AC1DD4"/>
    <w:rsid w:val="00AE2E51"/>
    <w:rsid w:val="00B03E6D"/>
    <w:rsid w:val="00B162E9"/>
    <w:rsid w:val="00B246E6"/>
    <w:rsid w:val="00B40E01"/>
    <w:rsid w:val="00B44C11"/>
    <w:rsid w:val="00B6363C"/>
    <w:rsid w:val="00B923FE"/>
    <w:rsid w:val="00B97973"/>
    <w:rsid w:val="00BB37E7"/>
    <w:rsid w:val="00BB3A71"/>
    <w:rsid w:val="00BC6762"/>
    <w:rsid w:val="00BD34F9"/>
    <w:rsid w:val="00BD4282"/>
    <w:rsid w:val="00BF415B"/>
    <w:rsid w:val="00BF590B"/>
    <w:rsid w:val="00C04B3D"/>
    <w:rsid w:val="00C0556B"/>
    <w:rsid w:val="00C447C9"/>
    <w:rsid w:val="00C45DD1"/>
    <w:rsid w:val="00C466C9"/>
    <w:rsid w:val="00C81D03"/>
    <w:rsid w:val="00C96DD1"/>
    <w:rsid w:val="00CA5340"/>
    <w:rsid w:val="00CB1FC8"/>
    <w:rsid w:val="00CF459B"/>
    <w:rsid w:val="00D076FD"/>
    <w:rsid w:val="00D30FE9"/>
    <w:rsid w:val="00D34524"/>
    <w:rsid w:val="00D37CDA"/>
    <w:rsid w:val="00D52080"/>
    <w:rsid w:val="00D6112E"/>
    <w:rsid w:val="00D61738"/>
    <w:rsid w:val="00D7251E"/>
    <w:rsid w:val="00D9283A"/>
    <w:rsid w:val="00DA4A5C"/>
    <w:rsid w:val="00DE65BD"/>
    <w:rsid w:val="00DF199F"/>
    <w:rsid w:val="00E22A90"/>
    <w:rsid w:val="00E430DF"/>
    <w:rsid w:val="00E5797C"/>
    <w:rsid w:val="00E82FBB"/>
    <w:rsid w:val="00E86127"/>
    <w:rsid w:val="00EB302C"/>
    <w:rsid w:val="00ED78D8"/>
    <w:rsid w:val="00EE3B2D"/>
    <w:rsid w:val="00EF4CEA"/>
    <w:rsid w:val="00F10213"/>
    <w:rsid w:val="00F20144"/>
    <w:rsid w:val="00F23E8E"/>
    <w:rsid w:val="00F32D9E"/>
    <w:rsid w:val="00F82E6C"/>
    <w:rsid w:val="00F87673"/>
    <w:rsid w:val="00FA169E"/>
    <w:rsid w:val="00FC396F"/>
    <w:rsid w:val="00FC5C04"/>
    <w:rsid w:val="00FD21B4"/>
    <w:rsid w:val="00FE7285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3B4B"/>
  <w15:chartTrackingRefBased/>
  <w15:docId w15:val="{F2F1F84B-98C6-7A47-9EEB-994D853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3C"/>
  </w:style>
  <w:style w:type="character" w:styleId="PageNumber">
    <w:name w:val="page number"/>
    <w:basedOn w:val="DefaultParagraphFont"/>
    <w:uiPriority w:val="99"/>
    <w:semiHidden/>
    <w:unhideWhenUsed/>
    <w:rsid w:val="00B6363C"/>
  </w:style>
  <w:style w:type="paragraph" w:styleId="Revision">
    <w:name w:val="Revision"/>
    <w:hidden/>
    <w:uiPriority w:val="99"/>
    <w:semiHidden/>
    <w:rsid w:val="00D076FD"/>
  </w:style>
  <w:style w:type="character" w:styleId="CommentReference">
    <w:name w:val="annotation reference"/>
    <w:basedOn w:val="DefaultParagraphFont"/>
    <w:uiPriority w:val="99"/>
    <w:semiHidden/>
    <w:unhideWhenUsed/>
    <w:rsid w:val="00D07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6B89A-88E5-984A-B43D-A20C8D53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Rosemary Leitz</cp:lastModifiedBy>
  <cp:revision>3</cp:revision>
  <cp:lastPrinted>2022-04-03T16:53:00Z</cp:lastPrinted>
  <dcterms:created xsi:type="dcterms:W3CDTF">2022-12-08T15:43:00Z</dcterms:created>
  <dcterms:modified xsi:type="dcterms:W3CDTF">2022-12-08T15:45:00Z</dcterms:modified>
</cp:coreProperties>
</file>